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POPIS  OSTALOG   PLANIRANOG MATERIJALA   I   PRIBORA  U  1. r. ZA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r>
        <w:rPr>
          <w:b/>
          <w:sz w:val="26"/>
          <w:szCs w:val="26"/>
        </w:rPr>
        <w:t>ŠK. GOD 2023./24.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(koji su dužni nabaviti i financirati roditelji/ staratelji učenika)</w:t>
      </w:r>
    </w:p>
    <w:tbl>
      <w:tblPr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1"/>
        <w:gridCol w:w="4844"/>
        <w:gridCol w:w="1000"/>
        <w:gridCol w:w="2060"/>
      </w:tblGrid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ostalog planiranog materijala i pribora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komada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</w:t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Pisanke A -za tiskana  slova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HJ, EJ, Vj,  INF, PID,GK</w:t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Matematika  – mala </w:t>
            </w:r>
            <w:r>
              <w:rPr>
                <w:sz w:val="24"/>
                <w:szCs w:val="24"/>
              </w:rPr>
              <w:t>bilježnica za 1. razred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Bilježnica za geometriju-mala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Geometrijski pribor- ravnalo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Pernica-drvene </w:t>
            </w:r>
            <w:r>
              <w:rPr>
                <w:b/>
              </w:rPr>
              <w:t>olovke HB ,šiljilo,gumica ,bojice,flomasteri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prozirni omoti za knjige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informativka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LIKOVNI PRIBOR:  olovka B  za  crtanje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pribor staviti u kutiju za cipele s istaknutim imenom i razredom učenika.</w:t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vodene boje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b/>
                <w:bCs/>
                <w:sz w:val="24"/>
                <w:szCs w:val="24"/>
              </w:rPr>
              <w:t>tempere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kistovi za tempere(tvrdi)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paket</w:t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kistovi za vodene boje(mekani)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paket</w:t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>uljne  pastele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tanji  crni  marker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škarice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ljepila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>najlon(</w:t>
            </w:r>
            <w:r>
              <w:rPr>
                <w:b/>
                <w:sz w:val="24"/>
                <w:szCs w:val="24"/>
                <w:u w:val="single"/>
              </w:rPr>
              <w:t>tanki)</w:t>
            </w:r>
            <w:r>
              <w:rPr>
                <w:b/>
                <w:sz w:val="24"/>
                <w:szCs w:val="24"/>
              </w:rPr>
              <w:t xml:space="preserve"> za zaštitu klupe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pamučna    krpica ili  spužvica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čašica   za  vodu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plastelin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zatvorene  šlape/tenisice za  tzk/učionicu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(ako dijete ne zna vezati vezice,kupiti one za navući ili na „čičak“)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Ispiti znanja za  Hrvatski jezik, Matemtatiku, Prirodu i društvo te likovnu mapu</w:t>
      </w:r>
    </w:p>
    <w:p>
      <w:pPr>
        <w:pStyle w:val="Normal"/>
        <w:rPr/>
      </w:pPr>
      <w:r>
        <w:rPr>
          <w:b/>
          <w:sz w:val="26"/>
          <w:szCs w:val="26"/>
        </w:rPr>
        <w:t xml:space="preserve">naručit će se posredovanjem </w:t>
      </w:r>
      <w:r>
        <w:rPr>
          <w:b/>
          <w:sz w:val="26"/>
          <w:szCs w:val="26"/>
        </w:rPr>
        <w:t>š</w:t>
      </w:r>
      <w:r>
        <w:rPr>
          <w:b/>
          <w:sz w:val="26"/>
          <w:szCs w:val="26"/>
        </w:rPr>
        <w:t xml:space="preserve">kole početkom  šk.g.2023./2024.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  <w:r>
        <w:rPr>
          <w:b/>
          <w:sz w:val="26"/>
          <w:szCs w:val="26"/>
        </w:rPr>
        <w:t>učiteljica Ana  Špoljar  Kiđemet</w:t>
      </w:r>
    </w:p>
    <w:sectPr>
      <w:type w:val="nextPage"/>
      <w:pgSz w:w="11906" w:h="16838"/>
      <w:pgMar w:left="1440" w:right="1440" w:header="0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fa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40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188</Words>
  <Characters>1004</Characters>
  <CharactersWithSpaces>1667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2023-06-10T13:44:00Z</dcterms:created>
  <dc:creator>Jelena Haistor</dc:creator>
  <dc:description/>
  <dc:language>hr-HR</dc:language>
  <cp:lastModifiedBy/>
  <dcterms:modified xsi:type="dcterms:W3CDTF">2023-06-30T14:50:56Z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